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423A" w14:textId="77777777" w:rsidR="00FC673C" w:rsidRPr="007E4BB9" w:rsidRDefault="00FC673C" w:rsidP="00EF2037">
      <w:pPr>
        <w:pStyle w:val="Ttulo"/>
      </w:pPr>
      <w:bookmarkStart w:id="0" w:name="_GoBack"/>
      <w:bookmarkEnd w:id="0"/>
      <w:r w:rsidRPr="007E4BB9">
        <w:t>FORMATO DE CARTA MANIFESTACIÓN DE NO EXISTIR INCUMPLIMIENTOS</w:t>
      </w:r>
    </w:p>
    <w:p w14:paraId="29C6551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38BBC2D4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162E0693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(Membrete del Concursante)</w:t>
      </w:r>
    </w:p>
    <w:p w14:paraId="7FA7D27F" w14:textId="77777777" w:rsidR="00FC673C" w:rsidRPr="007E4BB9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2CF55058" w14:textId="77777777" w:rsidR="00FC673C" w:rsidRPr="007E4BB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5A17FA09" w14:textId="77777777" w:rsidR="00FC673C" w:rsidRPr="007E4BB9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(Lugar y Fecha)</w:t>
      </w:r>
    </w:p>
    <w:p w14:paraId="2D71BC20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F4AE3D3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77130B70" w14:textId="77777777" w:rsidR="00093B89" w:rsidRPr="00AD4D55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0AAB635" w14:textId="77777777" w:rsidR="00093B89" w:rsidRPr="00AD4D55" w:rsidRDefault="00093B89" w:rsidP="00093B8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28F30D63" w14:textId="55041416" w:rsidR="00FC673C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3894552B" w14:textId="6B6FC309" w:rsidR="004C36E9" w:rsidRPr="00F30AFD" w:rsidRDefault="004C36E9" w:rsidP="004C36E9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[*].</w:t>
      </w:r>
    </w:p>
    <w:p w14:paraId="2D941755" w14:textId="65D2B4CB" w:rsidR="004C36E9" w:rsidRPr="00F30AFD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26F58">
        <w:rPr>
          <w:rFonts w:ascii="Calibri" w:hAnsi="Calibri" w:cs="Calibri"/>
          <w:sz w:val="22"/>
          <w:szCs w:val="22"/>
        </w:rPr>
        <w:t>Conexión Oriente.</w:t>
      </w:r>
    </w:p>
    <w:p w14:paraId="159CB9E5" w14:textId="77777777" w:rsidR="004C36E9" w:rsidRPr="007E4BB9" w:rsidRDefault="004C36E9" w:rsidP="00FC673C">
      <w:pPr>
        <w:widowControl/>
        <w:rPr>
          <w:rFonts w:ascii="Calibri" w:hAnsi="Calibri" w:cs="Calibri"/>
          <w:sz w:val="22"/>
          <w:szCs w:val="24"/>
        </w:rPr>
      </w:pPr>
    </w:p>
    <w:p w14:paraId="0F555BEB" w14:textId="47B400F5" w:rsidR="00FC673C" w:rsidRPr="007E4BB9" w:rsidRDefault="00FC673C" w:rsidP="00E4367A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(Nombre de quien suscribe la manifestación)</w:t>
      </w:r>
      <w:r w:rsidRPr="007E4BB9">
        <w:rPr>
          <w:rFonts w:ascii="Calibri" w:hAnsi="Calibri" w:cs="Calibri"/>
          <w:sz w:val="22"/>
        </w:rPr>
        <w:t xml:space="preserve"> bajo protesta de decir verdad </w:t>
      </w:r>
      <w:r w:rsidRPr="007E4BB9">
        <w:rPr>
          <w:rFonts w:ascii="Calibri" w:hAnsi="Calibri" w:cs="Calibri"/>
          <w:b/>
          <w:sz w:val="22"/>
        </w:rPr>
        <w:t>[</w:t>
      </w:r>
      <w:r w:rsidRPr="007E4BB9">
        <w:rPr>
          <w:rFonts w:ascii="Calibri" w:hAnsi="Calibri" w:cs="Calibri"/>
          <w:sz w:val="22"/>
        </w:rPr>
        <w:t xml:space="preserve">por mi propio derecho / en mi carácter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(el que ostenta quien suscribe la manifestación)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 que corresponda</w:t>
      </w:r>
      <w:r w:rsidRPr="007E4BB9">
        <w:rPr>
          <w:rStyle w:val="Refdenotaalpie"/>
          <w:rFonts w:ascii="Calibri" w:eastAsiaTheme="majorEastAsia" w:hAnsi="Calibri" w:cs="Calibri"/>
          <w:sz w:val="22"/>
        </w:rPr>
        <w:footnoteReference w:id="1"/>
      </w:r>
      <w:r w:rsidRPr="007E4BB9">
        <w:rPr>
          <w:rFonts w:ascii="Calibri" w:hAnsi="Calibri" w:cs="Calibri"/>
          <w:i/>
          <w:sz w:val="22"/>
        </w:rPr>
        <w:t>)</w:t>
      </w:r>
      <w:r w:rsidRPr="007E4BB9">
        <w:rPr>
          <w:rFonts w:ascii="Calibri" w:hAnsi="Calibri" w:cs="Calibri"/>
          <w:sz w:val="22"/>
        </w:rPr>
        <w:t xml:space="preserve">, según consta en la escritura </w:t>
      </w:r>
      <w:r w:rsidR="00A71A98" w:rsidRPr="007E4BB9">
        <w:rPr>
          <w:rFonts w:ascii="Calibri" w:hAnsi="Calibri" w:cs="Calibri"/>
          <w:sz w:val="22"/>
        </w:rPr>
        <w:t>pública no</w:t>
      </w:r>
      <w:r w:rsidRPr="007E4BB9">
        <w:rPr>
          <w:rFonts w:ascii="Calibri" w:hAnsi="Calibri" w:cs="Calibri"/>
          <w:sz w:val="22"/>
        </w:rPr>
        <w:t xml:space="preserve">.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 xml:space="preserve">del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(fecha)</w:t>
      </w:r>
      <w:r w:rsidRPr="007E4BB9">
        <w:rPr>
          <w:rFonts w:ascii="Calibri" w:hAnsi="Calibri" w:cs="Calibri"/>
          <w:sz w:val="22"/>
        </w:rPr>
        <w:t xml:space="preserve"> otorgada ante el notario público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(ciudad en que se otorgó)</w:t>
      </w:r>
      <w:r w:rsidRPr="007E4BB9">
        <w:rPr>
          <w:rFonts w:ascii="Calibri" w:hAnsi="Calibri" w:cs="Calibri"/>
          <w:sz w:val="22"/>
        </w:rPr>
        <w:t xml:space="preserve"> y que se encuentra registrado bajo el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del registro público de comercio en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(ciudad en que se efectuó el registro)</w:t>
      </w:r>
      <w:r w:rsidRPr="007E4BB9">
        <w:rPr>
          <w:rFonts w:ascii="Calibri" w:hAnsi="Calibri" w:cs="Calibri"/>
          <w:b/>
          <w:sz w:val="22"/>
        </w:rPr>
        <w:t>]</w:t>
      </w:r>
      <w:r w:rsidRPr="007E4BB9">
        <w:rPr>
          <w:rFonts w:ascii="Calibri" w:hAnsi="Calibri" w:cs="Calibri"/>
          <w:sz w:val="22"/>
        </w:rPr>
        <w:t>; por este conducto manifiesto que:</w:t>
      </w:r>
    </w:p>
    <w:p w14:paraId="58B40EC0" w14:textId="77777777" w:rsidR="00FC673C" w:rsidRPr="007E4BB9" w:rsidRDefault="00FC673C" w:rsidP="00FC673C">
      <w:pPr>
        <w:widowControl/>
        <w:rPr>
          <w:rFonts w:ascii="Calibri" w:hAnsi="Calibri" w:cs="Calibri"/>
          <w:b/>
          <w:sz w:val="22"/>
        </w:rPr>
      </w:pPr>
    </w:p>
    <w:p w14:paraId="0EA6C76D" w14:textId="7B029F0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Consorcio)</w:t>
      </w:r>
      <w:r w:rsidRPr="007E4BB9">
        <w:rPr>
          <w:rFonts w:ascii="Calibri" w:hAnsi="Calibri" w:cs="Calibri"/>
          <w:sz w:val="22"/>
        </w:rPr>
        <w:t xml:space="preserve">, </w:t>
      </w:r>
      <w:bookmarkStart w:id="1" w:name="_Hlk48132238"/>
      <w:r w:rsidRPr="007E4BB9">
        <w:rPr>
          <w:rFonts w:ascii="Calibri" w:hAnsi="Calibri" w:cs="Calibri"/>
          <w:sz w:val="22"/>
        </w:rPr>
        <w:t xml:space="preserve">no ha incurrido en faltas o incumplimientos de </w:t>
      </w:r>
      <w:r w:rsidR="00E4367A">
        <w:rPr>
          <w:rFonts w:ascii="Calibri" w:hAnsi="Calibri" w:cs="Calibri"/>
          <w:sz w:val="22"/>
        </w:rPr>
        <w:t xml:space="preserve">concesiones o contratos </w:t>
      </w:r>
      <w:r w:rsidRPr="007E4BB9">
        <w:rPr>
          <w:rFonts w:ascii="Calibri" w:hAnsi="Calibri" w:cs="Calibri"/>
          <w:sz w:val="22"/>
        </w:rPr>
        <w:t xml:space="preserve">ante autoridades federales, estatales o municipales [o sus equivalentes en países extranjeros] que hayan resultado en la </w:t>
      </w:r>
      <w:r w:rsidR="00E4367A">
        <w:rPr>
          <w:rFonts w:ascii="Calibri" w:hAnsi="Calibri" w:cs="Calibri"/>
          <w:sz w:val="22"/>
        </w:rPr>
        <w:t xml:space="preserve">revocación </w:t>
      </w:r>
      <w:r w:rsidRPr="007E4BB9">
        <w:rPr>
          <w:rFonts w:ascii="Calibri" w:hAnsi="Calibri" w:cs="Calibri"/>
          <w:sz w:val="22"/>
        </w:rPr>
        <w:t>de</w:t>
      </w:r>
      <w:r w:rsidR="00E4367A">
        <w:rPr>
          <w:rFonts w:ascii="Calibri" w:hAnsi="Calibri" w:cs="Calibri"/>
          <w:sz w:val="22"/>
        </w:rPr>
        <w:t xml:space="preserve"> </w:t>
      </w:r>
      <w:r w:rsidRPr="007E4BB9">
        <w:rPr>
          <w:rFonts w:ascii="Calibri" w:hAnsi="Calibri" w:cs="Calibri"/>
          <w:sz w:val="22"/>
        </w:rPr>
        <w:t>l</w:t>
      </w:r>
      <w:r w:rsidR="00E4367A">
        <w:rPr>
          <w:rFonts w:ascii="Calibri" w:hAnsi="Calibri" w:cs="Calibri"/>
          <w:sz w:val="22"/>
        </w:rPr>
        <w:t>a concesión</w:t>
      </w:r>
      <w:r w:rsidRPr="007E4BB9">
        <w:rPr>
          <w:rFonts w:ascii="Calibri" w:hAnsi="Calibri" w:cs="Calibri"/>
          <w:sz w:val="22"/>
        </w:rPr>
        <w:t xml:space="preserve"> </w:t>
      </w:r>
      <w:r w:rsidR="00E4367A">
        <w:rPr>
          <w:rFonts w:ascii="Calibri" w:hAnsi="Calibri" w:cs="Calibri"/>
          <w:sz w:val="22"/>
        </w:rPr>
        <w:t xml:space="preserve">o la rescisión del </w:t>
      </w:r>
      <w:r w:rsidRPr="007E4BB9">
        <w:rPr>
          <w:rFonts w:ascii="Calibri" w:hAnsi="Calibri" w:cs="Calibri"/>
          <w:sz w:val="22"/>
        </w:rPr>
        <w:t>contrato correspondiente</w:t>
      </w:r>
      <w:bookmarkEnd w:id="1"/>
      <w:r w:rsidRPr="007E4BB9">
        <w:rPr>
          <w:rFonts w:ascii="Calibri" w:hAnsi="Calibri" w:cs="Calibri"/>
          <w:sz w:val="22"/>
        </w:rPr>
        <w:t xml:space="preserve">. </w:t>
      </w:r>
    </w:p>
    <w:p w14:paraId="2F3D54C0" w14:textId="77777777" w:rsidR="00FC673C" w:rsidRPr="007E4BB9" w:rsidRDefault="00FC673C" w:rsidP="00FC673C">
      <w:pPr>
        <w:rPr>
          <w:rFonts w:ascii="Calibri" w:hAnsi="Calibri" w:cs="Calibri"/>
          <w:sz w:val="22"/>
        </w:rPr>
      </w:pPr>
    </w:p>
    <w:p w14:paraId="5EE90D69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Atentamente,</w:t>
      </w:r>
    </w:p>
    <w:p w14:paraId="2DB44FCF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796689C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6DC12987" w14:textId="7777777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</w:p>
    <w:p w14:paraId="266318C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_____________________________________________________</w:t>
      </w:r>
    </w:p>
    <w:p w14:paraId="42B96F9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 xml:space="preserve">[Por: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quien suscribe la manifestación]</w:t>
      </w:r>
    </w:p>
    <w:p w14:paraId="5EF9E424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b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del representado, en su caso]</w:t>
      </w:r>
    </w:p>
    <w:sectPr w:rsidR="00FC673C" w:rsidRPr="00E632EB" w:rsidSect="00C0080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F3BD" w14:textId="77777777" w:rsidR="004C7EDB" w:rsidRDefault="004C7EDB" w:rsidP="00FC673C">
      <w:r>
        <w:separator/>
      </w:r>
    </w:p>
  </w:endnote>
  <w:endnote w:type="continuationSeparator" w:id="0">
    <w:p w14:paraId="2D3481A1" w14:textId="77777777" w:rsidR="004C7EDB" w:rsidRDefault="004C7ED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8612" w14:textId="77777777" w:rsidR="004C7EDB" w:rsidRDefault="004C7EDB" w:rsidP="00FC673C">
      <w:r>
        <w:separator/>
      </w:r>
    </w:p>
  </w:footnote>
  <w:footnote w:type="continuationSeparator" w:id="0">
    <w:p w14:paraId="29383C49" w14:textId="77777777" w:rsidR="004C7EDB" w:rsidRDefault="004C7EDB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CEE3" w14:textId="77777777" w:rsidR="00D469D1" w:rsidRDefault="004C7EDB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9FC3" w14:textId="38A35DA4" w:rsidR="00A26F58" w:rsidRDefault="00A26F58" w:rsidP="00A26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4664E" w:rsidRPr="00A4664E">
      <w:rPr>
        <w:rFonts w:ascii="Calibri" w:hAnsi="Calibri"/>
        <w:b/>
        <w:color w:val="000000"/>
        <w:sz w:val="16"/>
      </w:rPr>
      <w:t>SMEM-CCA-01-2021</w:t>
    </w:r>
  </w:p>
  <w:p w14:paraId="78FE3A2D" w14:textId="77777777" w:rsidR="00476D28" w:rsidRPr="00476D28" w:rsidRDefault="00476D28" w:rsidP="00476D28">
    <w:pPr>
      <w:rPr>
        <w:rFonts w:ascii="Calibri" w:hAnsi="Calibri"/>
        <w:b/>
        <w:color w:val="000000"/>
        <w:sz w:val="16"/>
      </w:rPr>
    </w:pPr>
    <w:r w:rsidRPr="00476D28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2A778087" w14:textId="77777777" w:rsidR="00093B89" w:rsidRDefault="00093B89" w:rsidP="00C0080C">
    <w:pPr>
      <w:pStyle w:val="Encabezado"/>
      <w:ind w:right="360"/>
      <w:jc w:val="right"/>
      <w:rPr>
        <w:rFonts w:ascii="Calibri" w:hAnsi="Calibri" w:cs="Calibri"/>
        <w:sz w:val="22"/>
      </w:rPr>
    </w:pPr>
  </w:p>
  <w:p w14:paraId="42B21DEF" w14:textId="271E3173" w:rsidR="00C0080C" w:rsidRPr="00093B89" w:rsidRDefault="00C0080C" w:rsidP="00C0080C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  <w:p w14:paraId="46332E6B" w14:textId="77777777" w:rsidR="00D469D1" w:rsidRPr="00C0080C" w:rsidRDefault="00D469D1" w:rsidP="00C008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1AB00" w14:textId="77777777" w:rsidR="00D469D1" w:rsidRDefault="004C7EDB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26DFE"/>
    <w:rsid w:val="0005679B"/>
    <w:rsid w:val="00093B89"/>
    <w:rsid w:val="001067F5"/>
    <w:rsid w:val="00166A01"/>
    <w:rsid w:val="001D436D"/>
    <w:rsid w:val="002D707E"/>
    <w:rsid w:val="0033466B"/>
    <w:rsid w:val="003F6E3A"/>
    <w:rsid w:val="00476D28"/>
    <w:rsid w:val="004C36E9"/>
    <w:rsid w:val="004C7EDB"/>
    <w:rsid w:val="0052634A"/>
    <w:rsid w:val="00556350"/>
    <w:rsid w:val="006E69D5"/>
    <w:rsid w:val="007E4BB9"/>
    <w:rsid w:val="00A26F58"/>
    <w:rsid w:val="00A4664E"/>
    <w:rsid w:val="00A71A98"/>
    <w:rsid w:val="00AD7482"/>
    <w:rsid w:val="00C0080C"/>
    <w:rsid w:val="00C61C64"/>
    <w:rsid w:val="00D00E1F"/>
    <w:rsid w:val="00D469D1"/>
    <w:rsid w:val="00D91C1B"/>
    <w:rsid w:val="00DA7CF8"/>
    <w:rsid w:val="00DF18A4"/>
    <w:rsid w:val="00E4367A"/>
    <w:rsid w:val="00EF20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4350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2020-11-25T19:44:00Z</dcterms:created>
  <dcterms:modified xsi:type="dcterms:W3CDTF">2021-02-10T21:17:00Z</dcterms:modified>
</cp:coreProperties>
</file>